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ALLEGATO B</w:t>
      </w:r>
    </w:p>
    <w:p>
      <w:r>
        <w:t>SCHEDA DI MONITORAGGIO DEGLI EPISODI DI BULLISMO E CYBERBULLISMO</w:t>
      </w:r>
    </w:p>
    <w:p/>
    <w:p>
      <w:r>
        <w:t>Data apertura caso: ____ / ____ / ______</w:t>
      </w:r>
    </w:p>
    <w:p/>
    <w:p>
      <w:r>
        <w:t>Tipologia:</w:t>
      </w:r>
    </w:p>
    <w:p>
      <w:r>
        <w:t>☐ Bullismo</w:t>
      </w:r>
    </w:p>
    <w:p>
      <w:r>
        <w:t>☐ Cyberbullismo</w:t>
      </w:r>
    </w:p>
    <w:p/>
    <w:p>
      <w:r>
        <w:t>Descrizione sintetica del caso:</w:t>
      </w:r>
    </w:p>
    <w:p>
      <w:r>
        <w:t>_____________________________________________________</w:t>
      </w:r>
    </w:p>
    <w:p/>
    <w:p>
      <w:r>
        <w:t>Interventi attivati:</w:t>
      </w:r>
    </w:p>
    <w:p>
      <w:r>
        <w:t>☐ Colloqui</w:t>
      </w:r>
    </w:p>
    <w:p>
      <w:r>
        <w:t>☐ Coinvolgimento famiglie</w:t>
      </w:r>
    </w:p>
    <w:p>
      <w:r>
        <w:t>☐ Mediazione</w:t>
      </w:r>
    </w:p>
    <w:p>
      <w:r>
        <w:t>☐ Provvedimenti disciplinari</w:t>
      </w:r>
    </w:p>
    <w:p>
      <w:r>
        <w:t>☐ Segnalazione autorità</w:t>
      </w:r>
    </w:p>
    <w:p/>
    <w:p>
      <w:r>
        <w:t>Esito:</w:t>
      </w:r>
    </w:p>
    <w:p>
      <w:r>
        <w:t>_____________________________________________________</w:t>
      </w:r>
    </w:p>
    <w:p/>
    <w:p>
      <w:r>
        <w:t>Data chiusura caso: ____ / ____ / 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